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6" w:rsidRPr="00E96A0A" w:rsidRDefault="00111656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r w:rsidRPr="00054D70">
        <w:rPr>
          <w:b/>
          <w:bCs/>
          <w:color w:val="244061" w:themeColor="accent1" w:themeShade="80"/>
          <w:sz w:val="28"/>
          <w:szCs w:val="28"/>
        </w:rPr>
        <w:t xml:space="preserve">Plan zajęć warsztatowych i spotkań informacyjnych realizowanych przez </w:t>
      </w:r>
      <w:r>
        <w:rPr>
          <w:b/>
          <w:bCs/>
          <w:color w:val="244061" w:themeColor="accent1" w:themeShade="80"/>
          <w:sz w:val="28"/>
          <w:szCs w:val="28"/>
        </w:rPr>
        <w:br/>
      </w:r>
      <w:r w:rsidRPr="00054D70">
        <w:rPr>
          <w:b/>
          <w:bCs/>
          <w:color w:val="244061" w:themeColor="accent1" w:themeShade="80"/>
          <w:sz w:val="28"/>
          <w:szCs w:val="28"/>
        </w:rPr>
        <w:t>Centrum Informacji i Planowania Kariery Zawodowej w Warszawie</w:t>
      </w:r>
    </w:p>
    <w:p w:rsidR="00111656" w:rsidRDefault="00111656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E96A0A">
        <w:rPr>
          <w:b/>
          <w:bCs/>
          <w:color w:val="244061" w:themeColor="accent1" w:themeShade="80"/>
          <w:sz w:val="28"/>
          <w:szCs w:val="28"/>
        </w:rPr>
        <w:t xml:space="preserve">w okresie </w:t>
      </w:r>
      <w:r w:rsidR="001653BB">
        <w:rPr>
          <w:b/>
          <w:bCs/>
          <w:color w:val="244061" w:themeColor="accent1" w:themeShade="80"/>
          <w:sz w:val="28"/>
          <w:szCs w:val="28"/>
        </w:rPr>
        <w:t>STYCZEŃ</w:t>
      </w:r>
      <w:r w:rsidR="00850FB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561F22">
        <w:rPr>
          <w:b/>
          <w:bCs/>
          <w:color w:val="244061" w:themeColor="accent1" w:themeShade="80"/>
          <w:sz w:val="28"/>
          <w:szCs w:val="28"/>
        </w:rPr>
        <w:t>-</w:t>
      </w:r>
      <w:r w:rsidR="00850FB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1653BB">
        <w:rPr>
          <w:b/>
          <w:bCs/>
          <w:color w:val="244061" w:themeColor="accent1" w:themeShade="80"/>
          <w:sz w:val="28"/>
          <w:szCs w:val="28"/>
        </w:rPr>
        <w:t>MARZEC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201</w:t>
      </w:r>
      <w:r w:rsidR="00C65D24">
        <w:rPr>
          <w:b/>
          <w:bCs/>
          <w:color w:val="244061" w:themeColor="accent1" w:themeShade="80"/>
          <w:sz w:val="28"/>
          <w:szCs w:val="28"/>
        </w:rPr>
        <w:t>9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roku</w:t>
      </w:r>
    </w:p>
    <w:p w:rsidR="00362142" w:rsidRDefault="00362142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876C6A" w:rsidRPr="00986ECF" w:rsidRDefault="00057227" w:rsidP="00057227">
      <w:pPr>
        <w:jc w:val="center"/>
        <w:rPr>
          <w:b/>
          <w:bCs/>
          <w:color w:val="244061" w:themeColor="accent1" w:themeShade="80"/>
          <w:sz w:val="32"/>
          <w:szCs w:val="32"/>
        </w:rPr>
      </w:pPr>
      <w:r w:rsidRPr="00986ECF">
        <w:rPr>
          <w:color w:val="FF0000"/>
          <w:sz w:val="32"/>
          <w:szCs w:val="32"/>
        </w:rPr>
        <w:t xml:space="preserve"> </w:t>
      </w:r>
      <w:r w:rsidRPr="00986ECF">
        <w:rPr>
          <w:b/>
          <w:bCs/>
          <w:color w:val="FF0000"/>
          <w:sz w:val="32"/>
          <w:szCs w:val="32"/>
        </w:rPr>
        <w:t>Zajęcia warsztatowe i spotkania informacyjne dla osób rozważających otwarcie działalności gospodarczej</w:t>
      </w:r>
    </w:p>
    <w:p w:rsidR="00472B4E" w:rsidRDefault="00472B4E" w:rsidP="00B428B4">
      <w:pPr>
        <w:jc w:val="center"/>
        <w:rPr>
          <w:b/>
          <w:color w:val="FF0000"/>
          <w:sz w:val="28"/>
          <w:szCs w:val="28"/>
        </w:rPr>
      </w:pPr>
    </w:p>
    <w:p w:rsidR="00362142" w:rsidRDefault="00362142" w:rsidP="00B428B4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="-318" w:tblpY="226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68"/>
        <w:gridCol w:w="3385"/>
        <w:gridCol w:w="2041"/>
        <w:gridCol w:w="2175"/>
        <w:gridCol w:w="4265"/>
        <w:gridCol w:w="2918"/>
      </w:tblGrid>
      <w:tr w:rsidR="00472B4E" w:rsidRPr="000207D8" w:rsidTr="00561F22">
        <w:tc>
          <w:tcPr>
            <w:tcW w:w="56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Lp.</w:t>
            </w:r>
          </w:p>
        </w:tc>
        <w:tc>
          <w:tcPr>
            <w:tcW w:w="338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Tytuł </w:t>
            </w:r>
          </w:p>
        </w:tc>
        <w:tc>
          <w:tcPr>
            <w:tcW w:w="2041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Termin</w:t>
            </w:r>
          </w:p>
        </w:tc>
        <w:tc>
          <w:tcPr>
            <w:tcW w:w="217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Miejsce</w:t>
            </w:r>
          </w:p>
        </w:tc>
        <w:tc>
          <w:tcPr>
            <w:tcW w:w="426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Zgłoszenia</w:t>
            </w:r>
          </w:p>
        </w:tc>
        <w:tc>
          <w:tcPr>
            <w:tcW w:w="291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Uwagi</w:t>
            </w:r>
          </w:p>
        </w:tc>
      </w:tr>
      <w:tr w:rsidR="00AB443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AB4432" w:rsidRPr="000207D8" w:rsidRDefault="001653BB" w:rsidP="00876C6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STYCZEŃ</w:t>
            </w:r>
            <w:r w:rsidR="00FC424C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AB443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 w:rsidR="00C65D24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561F2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561F22" w:rsidRPr="000207D8" w:rsidRDefault="00730EAA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561F2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561F22" w:rsidRPr="000207D8" w:rsidRDefault="00362142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Negocjacje w biznesie – </w:t>
            </w:r>
            <w:r w:rsidRPr="004D37DE">
              <w:rPr>
                <w:color w:val="244061" w:themeColor="accent1" w:themeShade="80"/>
                <w:sz w:val="22"/>
                <w:szCs w:val="22"/>
              </w:rPr>
              <w:t>praktyczne wskazówki dla osób planujących założenie firmy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561F22" w:rsidRPr="000207D8" w:rsidRDefault="00362142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15-17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stycznia</w:t>
            </w:r>
          </w:p>
          <w:p w:rsidR="00561F22" w:rsidRPr="000207D8" w:rsidRDefault="00561F22" w:rsidP="006E6D34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561F22" w:rsidRPr="000207D8" w:rsidRDefault="00561F22" w:rsidP="00561F2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561F22" w:rsidRPr="000207D8" w:rsidRDefault="00561F2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 w:rsidR="00362142">
              <w:rPr>
                <w:color w:val="244061" w:themeColor="accent1" w:themeShade="80"/>
                <w:sz w:val="22"/>
                <w:szCs w:val="22"/>
              </w:rPr>
              <w:t>IV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 w:rsidR="00362142">
              <w:rPr>
                <w:color w:val="244061" w:themeColor="accent1" w:themeShade="80"/>
                <w:sz w:val="22"/>
                <w:szCs w:val="22"/>
              </w:rPr>
              <w:t>409</w:t>
            </w:r>
          </w:p>
        </w:tc>
        <w:tc>
          <w:tcPr>
            <w:tcW w:w="4265" w:type="dxa"/>
            <w:vAlign w:val="center"/>
          </w:tcPr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3</w:t>
            </w:r>
            <w:r w:rsidR="00362142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stycznia</w:t>
            </w:r>
          </w:p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561F22" w:rsidRPr="000207D8" w:rsidRDefault="00561F22" w:rsidP="00561F2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43</w:t>
            </w:r>
          </w:p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561F2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362142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362142" w:rsidRPr="000207D8" w:rsidRDefault="00362142" w:rsidP="00561F2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Biznesplan w zarysie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62142" w:rsidRDefault="00362142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stycznia</w:t>
            </w:r>
          </w:p>
          <w:p w:rsidR="00362142" w:rsidRPr="00362142" w:rsidRDefault="00362142" w:rsidP="00561F2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362142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>1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4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stycznia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561F2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876C6A" w:rsidRPr="000207D8" w:rsidTr="00561F22">
        <w:trPr>
          <w:trHeight w:val="1263"/>
        </w:trPr>
        <w:tc>
          <w:tcPr>
            <w:tcW w:w="568" w:type="dxa"/>
            <w:vAlign w:val="center"/>
          </w:tcPr>
          <w:p w:rsidR="00876C6A" w:rsidRPr="000207D8" w:rsidRDefault="00362142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876C6A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876C6A" w:rsidRPr="000207D8" w:rsidRDefault="005D0D7F" w:rsidP="00561F2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Pierwsze kroki we własnym biznesie</w:t>
            </w:r>
          </w:p>
        </w:tc>
        <w:tc>
          <w:tcPr>
            <w:tcW w:w="2041" w:type="dxa"/>
            <w:vAlign w:val="center"/>
          </w:tcPr>
          <w:p w:rsidR="00876C6A" w:rsidRDefault="005802C3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AA76D9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stycznia</w:t>
            </w:r>
          </w:p>
          <w:p w:rsidR="00876C6A" w:rsidRPr="00876C6A" w:rsidRDefault="005D0D7F" w:rsidP="005D0D7F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876C6A" w:rsidRPr="000207D8" w:rsidRDefault="00876C6A" w:rsidP="00876C6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876C6A" w:rsidRPr="000207D8" w:rsidRDefault="00876C6A" w:rsidP="00876C6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14 stycznia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876C6A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876C6A" w:rsidRPr="000207D8" w:rsidRDefault="00876C6A" w:rsidP="00561F2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362142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4.</w:t>
            </w:r>
          </w:p>
        </w:tc>
        <w:tc>
          <w:tcPr>
            <w:tcW w:w="3385" w:type="dxa"/>
            <w:vAlign w:val="center"/>
          </w:tcPr>
          <w:p w:rsidR="00362142" w:rsidRDefault="00362142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57227">
              <w:rPr>
                <w:b/>
                <w:color w:val="17365D" w:themeColor="text2" w:themeShade="BF"/>
                <w:sz w:val="22"/>
                <w:szCs w:val="22"/>
              </w:rPr>
              <w:t xml:space="preserve">Pieniądze na start – </w:t>
            </w:r>
            <w:r w:rsidRPr="00490B68">
              <w:rPr>
                <w:color w:val="17365D" w:themeColor="text2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vAlign w:val="center"/>
          </w:tcPr>
          <w:p w:rsidR="00362142" w:rsidRDefault="00362142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stycznia</w:t>
            </w:r>
          </w:p>
          <w:p w:rsidR="002457DA" w:rsidRPr="002457DA" w:rsidRDefault="002457DA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10-12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14 stycznia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362142" w:rsidRPr="000207D8" w:rsidRDefault="00362142" w:rsidP="001653BB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L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UTY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 w:rsidR="00C65D24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362142" w:rsidRPr="000207D8" w:rsidTr="00F96025">
        <w:trPr>
          <w:trHeight w:val="1122"/>
        </w:trPr>
        <w:tc>
          <w:tcPr>
            <w:tcW w:w="568" w:type="dxa"/>
            <w:vAlign w:val="center"/>
          </w:tcPr>
          <w:p w:rsidR="00362142" w:rsidRDefault="00703C70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Default="001653BB" w:rsidP="001653BB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Własna firma pomysłem na życie zawodowe </w:t>
            </w:r>
          </w:p>
        </w:tc>
        <w:tc>
          <w:tcPr>
            <w:tcW w:w="2041" w:type="dxa"/>
            <w:vAlign w:val="center"/>
          </w:tcPr>
          <w:p w:rsidR="00362142" w:rsidRDefault="001653BB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13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-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15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lutego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br/>
              <w:t>(cześć I)</w:t>
            </w:r>
          </w:p>
          <w:p w:rsidR="00362142" w:rsidRDefault="00362142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  <w:p w:rsidR="00FE6DCE" w:rsidRDefault="00FE6DCE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</w:p>
          <w:p w:rsidR="00FE6DCE" w:rsidRDefault="00FE6DCE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18-20 lutego</w:t>
            </w:r>
          </w:p>
          <w:p w:rsidR="00FE6DCE" w:rsidRDefault="00FE6DCE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(część II)</w:t>
            </w:r>
          </w:p>
          <w:p w:rsidR="00FE6DCE" w:rsidRPr="00FE6DCE" w:rsidRDefault="00FE6DCE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>
              <w:rPr>
                <w:color w:val="244061" w:themeColor="accent1" w:themeShade="80"/>
                <w:sz w:val="22"/>
                <w:szCs w:val="22"/>
              </w:rPr>
              <w:br/>
              <w:t>IV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 piętro, p. </w:t>
            </w:r>
            <w:r>
              <w:rPr>
                <w:color w:val="244061" w:themeColor="accent1" w:themeShade="80"/>
                <w:sz w:val="22"/>
                <w:szCs w:val="22"/>
              </w:rPr>
              <w:t>409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28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stycznia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>
              <w:rPr>
                <w:color w:val="244061" w:themeColor="accent1" w:themeShade="80"/>
                <w:sz w:val="22"/>
                <w:szCs w:val="22"/>
              </w:rPr>
              <w:t>12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2457DA" w:rsidRPr="000207D8" w:rsidTr="00561F22">
        <w:trPr>
          <w:trHeight w:val="1263"/>
        </w:trPr>
        <w:tc>
          <w:tcPr>
            <w:tcW w:w="568" w:type="dxa"/>
            <w:vAlign w:val="center"/>
          </w:tcPr>
          <w:p w:rsidR="002457DA" w:rsidRDefault="001653BB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2457DA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2457DA" w:rsidRPr="000207D8" w:rsidRDefault="001653BB" w:rsidP="001653BB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Biznesplan w zarysie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2457DA" w:rsidRDefault="001653BB" w:rsidP="002457D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26 lutego</w:t>
            </w:r>
          </w:p>
          <w:p w:rsidR="002457DA" w:rsidRPr="002457DA" w:rsidRDefault="001653BB" w:rsidP="001653BB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</w:t>
            </w:r>
            <w:r w:rsidR="002457DA" w:rsidRPr="002457DA">
              <w:rPr>
                <w:bCs/>
                <w:color w:val="244061" w:themeColor="accent1" w:themeShade="80"/>
                <w:sz w:val="22"/>
                <w:szCs w:val="22"/>
              </w:rPr>
              <w:t>-1</w:t>
            </w:r>
            <w:r>
              <w:rPr>
                <w:bCs/>
                <w:color w:val="244061" w:themeColor="accent1" w:themeShade="80"/>
                <w:sz w:val="22"/>
                <w:szCs w:val="22"/>
              </w:rPr>
              <w:t>5</w:t>
            </w:r>
          </w:p>
        </w:tc>
        <w:tc>
          <w:tcPr>
            <w:tcW w:w="2175" w:type="dxa"/>
            <w:vAlign w:val="center"/>
          </w:tcPr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18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lutego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2457DA" w:rsidRPr="000207D8" w:rsidRDefault="002457DA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1653BB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Default="001653BB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Pierwsze kroki we własnym biznesie</w:t>
            </w:r>
          </w:p>
        </w:tc>
        <w:tc>
          <w:tcPr>
            <w:tcW w:w="2041" w:type="dxa"/>
            <w:vAlign w:val="center"/>
          </w:tcPr>
          <w:p w:rsidR="00362142" w:rsidRDefault="001653BB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27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utego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362142" w:rsidRPr="002C6C73" w:rsidRDefault="00362142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18 lutego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1653BB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Pr="00057227" w:rsidRDefault="001653BB" w:rsidP="00362142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057227">
              <w:rPr>
                <w:b/>
                <w:color w:val="17365D" w:themeColor="text2" w:themeShade="BF"/>
                <w:sz w:val="22"/>
                <w:szCs w:val="22"/>
              </w:rPr>
              <w:t xml:space="preserve">Pieniądze na start – </w:t>
            </w:r>
            <w:r w:rsidRPr="00490B68">
              <w:rPr>
                <w:color w:val="17365D" w:themeColor="text2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vAlign w:val="center"/>
          </w:tcPr>
          <w:p w:rsidR="00362142" w:rsidRDefault="001653BB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28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lutego</w:t>
            </w:r>
          </w:p>
          <w:p w:rsidR="00362142" w:rsidRPr="002C6C73" w:rsidRDefault="001653BB" w:rsidP="001653BB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10</w:t>
            </w:r>
            <w:r w:rsidR="00362142">
              <w:rPr>
                <w:bCs/>
                <w:color w:val="244061" w:themeColor="accent1" w:themeShade="80"/>
                <w:sz w:val="22"/>
                <w:szCs w:val="22"/>
              </w:rPr>
              <w:t>-1</w:t>
            </w:r>
            <w:r>
              <w:rPr>
                <w:bCs/>
                <w:color w:val="244061" w:themeColor="accent1" w:themeShade="80"/>
                <w:sz w:val="22"/>
                <w:szCs w:val="22"/>
              </w:rPr>
              <w:t>2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18 lutego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2457DA" w:rsidRPr="000207D8" w:rsidTr="00703C70">
        <w:trPr>
          <w:trHeight w:val="430"/>
        </w:trPr>
        <w:tc>
          <w:tcPr>
            <w:tcW w:w="15352" w:type="dxa"/>
            <w:gridSpan w:val="6"/>
            <w:shd w:val="clear" w:color="auto" w:fill="DBE5F1" w:themeFill="accent1" w:themeFillTint="33"/>
            <w:vAlign w:val="center"/>
          </w:tcPr>
          <w:p w:rsidR="002457DA" w:rsidRPr="00703C70" w:rsidRDefault="00FE6DCE" w:rsidP="002457DA">
            <w:pPr>
              <w:jc w:val="center"/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  <w:t>MARZEC</w:t>
            </w:r>
            <w:r w:rsidR="00C65D24"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  <w:t xml:space="preserve"> 2019</w:t>
            </w:r>
          </w:p>
        </w:tc>
      </w:tr>
      <w:tr w:rsidR="002457DA" w:rsidRPr="000207D8" w:rsidTr="00561F22">
        <w:trPr>
          <w:trHeight w:val="1263"/>
        </w:trPr>
        <w:tc>
          <w:tcPr>
            <w:tcW w:w="568" w:type="dxa"/>
            <w:vAlign w:val="center"/>
          </w:tcPr>
          <w:p w:rsidR="002457DA" w:rsidRDefault="002457DA" w:rsidP="002457DA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2457DA" w:rsidRPr="00057227" w:rsidRDefault="00FE6DCE" w:rsidP="002457D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Negocjacje w biznesie – </w:t>
            </w:r>
            <w:r w:rsidRPr="004D37DE">
              <w:rPr>
                <w:color w:val="244061" w:themeColor="accent1" w:themeShade="80"/>
                <w:sz w:val="22"/>
                <w:szCs w:val="22"/>
              </w:rPr>
              <w:t>praktyczne wskazówki dla osób planujących założenie firmy</w:t>
            </w:r>
          </w:p>
        </w:tc>
        <w:tc>
          <w:tcPr>
            <w:tcW w:w="2041" w:type="dxa"/>
            <w:vAlign w:val="center"/>
          </w:tcPr>
          <w:p w:rsidR="002457DA" w:rsidRPr="002457DA" w:rsidRDefault="002457DA" w:rsidP="002457D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2457DA"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Pr="002457DA">
              <w:rPr>
                <w:b/>
                <w:bCs/>
                <w:color w:val="244061" w:themeColor="accent1" w:themeShade="80"/>
                <w:sz w:val="22"/>
                <w:szCs w:val="22"/>
              </w:rPr>
              <w:t>-1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 w:rsidRPr="002457DA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marca</w:t>
            </w:r>
          </w:p>
          <w:p w:rsidR="002457DA" w:rsidRPr="002457DA" w:rsidRDefault="002457DA" w:rsidP="002457DA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2457DA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>
              <w:rPr>
                <w:color w:val="244061" w:themeColor="accent1" w:themeShade="80"/>
                <w:sz w:val="22"/>
                <w:szCs w:val="22"/>
              </w:rPr>
              <w:br/>
              <w:t>IV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 piętro, p. </w:t>
            </w:r>
            <w:r>
              <w:rPr>
                <w:color w:val="244061" w:themeColor="accent1" w:themeShade="80"/>
                <w:sz w:val="22"/>
                <w:szCs w:val="22"/>
              </w:rPr>
              <w:t>409</w:t>
            </w:r>
          </w:p>
        </w:tc>
        <w:tc>
          <w:tcPr>
            <w:tcW w:w="4265" w:type="dxa"/>
            <w:vAlign w:val="center"/>
          </w:tcPr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25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lutego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 w:rsidR="00FE6DCE">
              <w:rPr>
                <w:color w:val="244061" w:themeColor="accent1" w:themeShade="80"/>
                <w:sz w:val="22"/>
                <w:szCs w:val="22"/>
              </w:rPr>
              <w:t>43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2457DA" w:rsidRDefault="002457DA" w:rsidP="002457DA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2457DA" w:rsidRPr="000207D8" w:rsidRDefault="002457DA" w:rsidP="002457DA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2457DA" w:rsidRPr="000207D8" w:rsidRDefault="002457DA" w:rsidP="002457DA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FE6DCE" w:rsidRPr="000207D8" w:rsidTr="00561F22">
        <w:trPr>
          <w:trHeight w:val="1263"/>
        </w:trPr>
        <w:tc>
          <w:tcPr>
            <w:tcW w:w="568" w:type="dxa"/>
            <w:vAlign w:val="center"/>
          </w:tcPr>
          <w:p w:rsidR="00FE6DCE" w:rsidRDefault="00FE6DCE" w:rsidP="00FE6DC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FE6DCE" w:rsidRPr="00FE6DCE" w:rsidRDefault="00FE6DCE" w:rsidP="00FE6DCE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FE6DCE">
              <w:rPr>
                <w:b/>
                <w:color w:val="244061" w:themeColor="accent1" w:themeShade="80"/>
                <w:sz w:val="22"/>
                <w:szCs w:val="22"/>
              </w:rPr>
              <w:t xml:space="preserve">Zakładam firmę – </w:t>
            </w:r>
            <w:r w:rsidRPr="00FE6DCE">
              <w:rPr>
                <w:color w:val="244061" w:themeColor="accent1" w:themeShade="80"/>
                <w:sz w:val="22"/>
                <w:szCs w:val="22"/>
              </w:rPr>
              <w:t>od pomysłu do realizacji</w:t>
            </w:r>
          </w:p>
        </w:tc>
        <w:tc>
          <w:tcPr>
            <w:tcW w:w="2041" w:type="dxa"/>
            <w:vAlign w:val="center"/>
          </w:tcPr>
          <w:p w:rsidR="00FE6DCE" w:rsidRDefault="00FE6DCE" w:rsidP="00FE6DC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19-22 marca</w:t>
            </w:r>
          </w:p>
          <w:p w:rsidR="00FE6DCE" w:rsidRPr="00FE6DCE" w:rsidRDefault="00FE6DCE" w:rsidP="00FE6DCE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FE6DCE" w:rsidRPr="000207D8" w:rsidRDefault="00FE6DCE" w:rsidP="00FE6DCE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FE6DCE" w:rsidRPr="000207D8" w:rsidRDefault="00FE6DCE" w:rsidP="00120945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>
              <w:rPr>
                <w:color w:val="244061" w:themeColor="accent1" w:themeShade="80"/>
                <w:sz w:val="22"/>
                <w:szCs w:val="22"/>
              </w:rPr>
              <w:br/>
              <w:t>IV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 piętro, p. </w:t>
            </w:r>
            <w:r w:rsidR="00120945"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>25 lutego</w:t>
            </w:r>
          </w:p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FE6DCE" w:rsidRPr="000207D8" w:rsidRDefault="00FE6DCE" w:rsidP="00FE6DCE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>
              <w:rPr>
                <w:color w:val="244061" w:themeColor="accent1" w:themeShade="80"/>
                <w:sz w:val="22"/>
                <w:szCs w:val="22"/>
              </w:rPr>
              <w:t>12</w:t>
            </w:r>
          </w:p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FE6DCE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FE6DCE" w:rsidRPr="000207D8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FE6DCE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FE6DCE" w:rsidRPr="000207D8" w:rsidTr="00561F22">
        <w:trPr>
          <w:trHeight w:val="1263"/>
        </w:trPr>
        <w:tc>
          <w:tcPr>
            <w:tcW w:w="568" w:type="dxa"/>
            <w:vAlign w:val="center"/>
          </w:tcPr>
          <w:p w:rsidR="00FE6DCE" w:rsidRDefault="00FE6DCE" w:rsidP="00FE6DC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FE6DCE" w:rsidRPr="00FE6DCE" w:rsidRDefault="00490B68" w:rsidP="00FE6DCE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Biznesplan w zarysie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FE6DCE" w:rsidRDefault="00490B68" w:rsidP="00FE6DC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26 marca</w:t>
            </w:r>
          </w:p>
          <w:p w:rsidR="00490B68" w:rsidRPr="00490B68" w:rsidRDefault="00490B68" w:rsidP="00FE6DCE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490B68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FE6DCE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18 marca</w:t>
            </w:r>
          </w:p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FE6DCE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FE6DCE" w:rsidRDefault="00490B68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490B68" w:rsidRPr="000207D8" w:rsidTr="00561F22">
        <w:trPr>
          <w:trHeight w:val="1263"/>
        </w:trPr>
        <w:tc>
          <w:tcPr>
            <w:tcW w:w="568" w:type="dxa"/>
            <w:vAlign w:val="center"/>
          </w:tcPr>
          <w:p w:rsidR="00490B68" w:rsidRDefault="00490B68" w:rsidP="00FE6DC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4.</w:t>
            </w:r>
          </w:p>
        </w:tc>
        <w:tc>
          <w:tcPr>
            <w:tcW w:w="3385" w:type="dxa"/>
            <w:vAlign w:val="center"/>
          </w:tcPr>
          <w:p w:rsidR="00490B68" w:rsidRPr="000207D8" w:rsidRDefault="00490B68" w:rsidP="00FE6DCE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Pierwsze kroki we własnym biznesie</w:t>
            </w:r>
          </w:p>
        </w:tc>
        <w:tc>
          <w:tcPr>
            <w:tcW w:w="2041" w:type="dxa"/>
            <w:vAlign w:val="center"/>
          </w:tcPr>
          <w:p w:rsidR="00490B68" w:rsidRDefault="00490B68" w:rsidP="00FE6DC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27 marca</w:t>
            </w:r>
          </w:p>
          <w:p w:rsidR="00490B68" w:rsidRPr="00490B68" w:rsidRDefault="00490B68" w:rsidP="00FE6DCE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490B68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18 marca</w:t>
            </w:r>
          </w:p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490B68" w:rsidRPr="000207D8" w:rsidRDefault="00490B68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490B68" w:rsidRPr="000207D8" w:rsidTr="00561F22">
        <w:trPr>
          <w:trHeight w:val="1263"/>
        </w:trPr>
        <w:tc>
          <w:tcPr>
            <w:tcW w:w="568" w:type="dxa"/>
            <w:vAlign w:val="center"/>
          </w:tcPr>
          <w:p w:rsidR="00490B68" w:rsidRDefault="00490B68" w:rsidP="00FE6DC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5.</w:t>
            </w:r>
          </w:p>
        </w:tc>
        <w:tc>
          <w:tcPr>
            <w:tcW w:w="3385" w:type="dxa"/>
            <w:vAlign w:val="center"/>
          </w:tcPr>
          <w:p w:rsidR="00490B68" w:rsidRPr="000207D8" w:rsidRDefault="00490B68" w:rsidP="00FE6DCE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57227">
              <w:rPr>
                <w:b/>
                <w:color w:val="17365D" w:themeColor="text2" w:themeShade="BF"/>
                <w:sz w:val="22"/>
                <w:szCs w:val="22"/>
              </w:rPr>
              <w:t xml:space="preserve">Pieniądze na start – </w:t>
            </w:r>
            <w:r w:rsidRPr="00490B68">
              <w:rPr>
                <w:color w:val="17365D" w:themeColor="text2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vAlign w:val="center"/>
          </w:tcPr>
          <w:p w:rsidR="00490B68" w:rsidRDefault="00490B68" w:rsidP="00FE6DC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28 marca</w:t>
            </w:r>
          </w:p>
          <w:p w:rsidR="00490B68" w:rsidRPr="00490B68" w:rsidRDefault="00490B68" w:rsidP="00FE6DCE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490B68">
              <w:rPr>
                <w:bCs/>
                <w:color w:val="244061" w:themeColor="accent1" w:themeShade="80"/>
                <w:sz w:val="22"/>
                <w:szCs w:val="22"/>
              </w:rPr>
              <w:t>10-12</w:t>
            </w:r>
          </w:p>
        </w:tc>
        <w:tc>
          <w:tcPr>
            <w:tcW w:w="2175" w:type="dxa"/>
            <w:vAlign w:val="center"/>
          </w:tcPr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18 marca</w:t>
            </w:r>
          </w:p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490B68" w:rsidRPr="000207D8" w:rsidRDefault="00490B68" w:rsidP="00490B68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</w:p>
          <w:p w:rsidR="00490B68" w:rsidRPr="000207D8" w:rsidRDefault="00490B68" w:rsidP="00490B68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490B68" w:rsidRPr="000207D8" w:rsidRDefault="00490B68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</w:tbl>
    <w:p w:rsidR="00CD1DBA" w:rsidRPr="00C62D82" w:rsidRDefault="00CD1DBA" w:rsidP="000704C4">
      <w:pPr>
        <w:rPr>
          <w:color w:val="244061" w:themeColor="accent1" w:themeShade="80"/>
        </w:rPr>
      </w:pPr>
    </w:p>
    <w:sectPr w:rsidR="00CD1DBA" w:rsidRPr="00C62D82" w:rsidSect="00850FB1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89"/>
    <w:rsid w:val="00017B31"/>
    <w:rsid w:val="000207D8"/>
    <w:rsid w:val="000507C3"/>
    <w:rsid w:val="00057227"/>
    <w:rsid w:val="000637EC"/>
    <w:rsid w:val="000704C4"/>
    <w:rsid w:val="00073FE1"/>
    <w:rsid w:val="00085D9A"/>
    <w:rsid w:val="000953CC"/>
    <w:rsid w:val="000A308C"/>
    <w:rsid w:val="000B7809"/>
    <w:rsid w:val="000C117C"/>
    <w:rsid w:val="000C2730"/>
    <w:rsid w:val="000D28AF"/>
    <w:rsid w:val="000E393E"/>
    <w:rsid w:val="00111656"/>
    <w:rsid w:val="00120945"/>
    <w:rsid w:val="00134A88"/>
    <w:rsid w:val="00141A17"/>
    <w:rsid w:val="00143A2D"/>
    <w:rsid w:val="001443BC"/>
    <w:rsid w:val="001448C8"/>
    <w:rsid w:val="00154541"/>
    <w:rsid w:val="001555E4"/>
    <w:rsid w:val="001653BB"/>
    <w:rsid w:val="00165F0F"/>
    <w:rsid w:val="001705B7"/>
    <w:rsid w:val="00173D4B"/>
    <w:rsid w:val="00176DB5"/>
    <w:rsid w:val="001B1858"/>
    <w:rsid w:val="001C2A33"/>
    <w:rsid w:val="001D0ADF"/>
    <w:rsid w:val="001D1ED9"/>
    <w:rsid w:val="001E4EE1"/>
    <w:rsid w:val="00203369"/>
    <w:rsid w:val="0022409B"/>
    <w:rsid w:val="00224908"/>
    <w:rsid w:val="002457DA"/>
    <w:rsid w:val="002461BB"/>
    <w:rsid w:val="00264521"/>
    <w:rsid w:val="00265D00"/>
    <w:rsid w:val="002768DC"/>
    <w:rsid w:val="002B4392"/>
    <w:rsid w:val="002C6C73"/>
    <w:rsid w:val="002D0EEE"/>
    <w:rsid w:val="002D5E5E"/>
    <w:rsid w:val="00307A5C"/>
    <w:rsid w:val="00321A63"/>
    <w:rsid w:val="00323BC2"/>
    <w:rsid w:val="003333BE"/>
    <w:rsid w:val="003347BE"/>
    <w:rsid w:val="00350A0D"/>
    <w:rsid w:val="00362142"/>
    <w:rsid w:val="00371CE1"/>
    <w:rsid w:val="003A1BA2"/>
    <w:rsid w:val="003C7378"/>
    <w:rsid w:val="003D3D64"/>
    <w:rsid w:val="003D4374"/>
    <w:rsid w:val="00416F5A"/>
    <w:rsid w:val="004279CA"/>
    <w:rsid w:val="0043602D"/>
    <w:rsid w:val="00436887"/>
    <w:rsid w:val="00441F43"/>
    <w:rsid w:val="0045280E"/>
    <w:rsid w:val="00471838"/>
    <w:rsid w:val="00472B4E"/>
    <w:rsid w:val="00490B68"/>
    <w:rsid w:val="00496341"/>
    <w:rsid w:val="0049799E"/>
    <w:rsid w:val="004C0061"/>
    <w:rsid w:val="004C2893"/>
    <w:rsid w:val="004C41A4"/>
    <w:rsid w:val="004D37DE"/>
    <w:rsid w:val="004E6F51"/>
    <w:rsid w:val="00502658"/>
    <w:rsid w:val="00502676"/>
    <w:rsid w:val="00521EDE"/>
    <w:rsid w:val="00524DB5"/>
    <w:rsid w:val="00534FFD"/>
    <w:rsid w:val="005372FE"/>
    <w:rsid w:val="0054419F"/>
    <w:rsid w:val="00561F22"/>
    <w:rsid w:val="00577B24"/>
    <w:rsid w:val="005802C3"/>
    <w:rsid w:val="005A160E"/>
    <w:rsid w:val="005B2605"/>
    <w:rsid w:val="005C4DCA"/>
    <w:rsid w:val="005D0D7F"/>
    <w:rsid w:val="005E6AF7"/>
    <w:rsid w:val="005F4C0B"/>
    <w:rsid w:val="00600E6B"/>
    <w:rsid w:val="006044F4"/>
    <w:rsid w:val="00610185"/>
    <w:rsid w:val="0062543E"/>
    <w:rsid w:val="00632CEA"/>
    <w:rsid w:val="00633286"/>
    <w:rsid w:val="00634550"/>
    <w:rsid w:val="0064515F"/>
    <w:rsid w:val="00655FF6"/>
    <w:rsid w:val="00675970"/>
    <w:rsid w:val="00686473"/>
    <w:rsid w:val="006A7A2B"/>
    <w:rsid w:val="006E6D34"/>
    <w:rsid w:val="006F3AD6"/>
    <w:rsid w:val="00703C70"/>
    <w:rsid w:val="00716748"/>
    <w:rsid w:val="00730EAA"/>
    <w:rsid w:val="00734192"/>
    <w:rsid w:val="007353D3"/>
    <w:rsid w:val="00746B00"/>
    <w:rsid w:val="0075624D"/>
    <w:rsid w:val="00760C1D"/>
    <w:rsid w:val="00762BED"/>
    <w:rsid w:val="00762DA7"/>
    <w:rsid w:val="00765EAE"/>
    <w:rsid w:val="00781684"/>
    <w:rsid w:val="00784582"/>
    <w:rsid w:val="00786584"/>
    <w:rsid w:val="007A1088"/>
    <w:rsid w:val="007B145B"/>
    <w:rsid w:val="007B1C4E"/>
    <w:rsid w:val="007E7B30"/>
    <w:rsid w:val="00800DDA"/>
    <w:rsid w:val="00803101"/>
    <w:rsid w:val="008052F5"/>
    <w:rsid w:val="00805A63"/>
    <w:rsid w:val="0080798F"/>
    <w:rsid w:val="008118EF"/>
    <w:rsid w:val="00814582"/>
    <w:rsid w:val="00821208"/>
    <w:rsid w:val="008356AE"/>
    <w:rsid w:val="00850FB1"/>
    <w:rsid w:val="008516CE"/>
    <w:rsid w:val="00860EE2"/>
    <w:rsid w:val="00865712"/>
    <w:rsid w:val="00876C6A"/>
    <w:rsid w:val="0088139E"/>
    <w:rsid w:val="008865F3"/>
    <w:rsid w:val="008910CE"/>
    <w:rsid w:val="00892A27"/>
    <w:rsid w:val="008953A0"/>
    <w:rsid w:val="00896EF6"/>
    <w:rsid w:val="008C35C2"/>
    <w:rsid w:val="008D56D0"/>
    <w:rsid w:val="008D5C46"/>
    <w:rsid w:val="008E557E"/>
    <w:rsid w:val="0091241F"/>
    <w:rsid w:val="00930865"/>
    <w:rsid w:val="00931FEF"/>
    <w:rsid w:val="00944106"/>
    <w:rsid w:val="00954521"/>
    <w:rsid w:val="009630B8"/>
    <w:rsid w:val="00986ECF"/>
    <w:rsid w:val="00995F4B"/>
    <w:rsid w:val="009A6CE1"/>
    <w:rsid w:val="009D3B58"/>
    <w:rsid w:val="009F5369"/>
    <w:rsid w:val="009F7720"/>
    <w:rsid w:val="00A01985"/>
    <w:rsid w:val="00A0647B"/>
    <w:rsid w:val="00A07B6E"/>
    <w:rsid w:val="00A160A0"/>
    <w:rsid w:val="00A2353C"/>
    <w:rsid w:val="00A271D1"/>
    <w:rsid w:val="00A361F6"/>
    <w:rsid w:val="00A5589B"/>
    <w:rsid w:val="00A57B62"/>
    <w:rsid w:val="00A656A2"/>
    <w:rsid w:val="00A97089"/>
    <w:rsid w:val="00AA2D12"/>
    <w:rsid w:val="00AA76D9"/>
    <w:rsid w:val="00AB239C"/>
    <w:rsid w:val="00AB4432"/>
    <w:rsid w:val="00AD11BD"/>
    <w:rsid w:val="00AD207A"/>
    <w:rsid w:val="00AD43DC"/>
    <w:rsid w:val="00AE77EA"/>
    <w:rsid w:val="00B06114"/>
    <w:rsid w:val="00B13BDA"/>
    <w:rsid w:val="00B2220E"/>
    <w:rsid w:val="00B34337"/>
    <w:rsid w:val="00B428B4"/>
    <w:rsid w:val="00B652C2"/>
    <w:rsid w:val="00B9418B"/>
    <w:rsid w:val="00B95E3B"/>
    <w:rsid w:val="00BA3B8B"/>
    <w:rsid w:val="00BB4E29"/>
    <w:rsid w:val="00BF31AC"/>
    <w:rsid w:val="00C10155"/>
    <w:rsid w:val="00C11EF5"/>
    <w:rsid w:val="00C21769"/>
    <w:rsid w:val="00C4370C"/>
    <w:rsid w:val="00C56EB8"/>
    <w:rsid w:val="00C617AA"/>
    <w:rsid w:val="00C62D82"/>
    <w:rsid w:val="00C65D24"/>
    <w:rsid w:val="00C743EA"/>
    <w:rsid w:val="00C74FBF"/>
    <w:rsid w:val="00C75B90"/>
    <w:rsid w:val="00C96515"/>
    <w:rsid w:val="00CA521F"/>
    <w:rsid w:val="00CB0F21"/>
    <w:rsid w:val="00CC4E22"/>
    <w:rsid w:val="00CD0F16"/>
    <w:rsid w:val="00CD1DBA"/>
    <w:rsid w:val="00D01858"/>
    <w:rsid w:val="00D27383"/>
    <w:rsid w:val="00D745E0"/>
    <w:rsid w:val="00D80D85"/>
    <w:rsid w:val="00DB63E2"/>
    <w:rsid w:val="00DC366B"/>
    <w:rsid w:val="00DC4C92"/>
    <w:rsid w:val="00DD0732"/>
    <w:rsid w:val="00DF66CD"/>
    <w:rsid w:val="00E0397D"/>
    <w:rsid w:val="00E04B8C"/>
    <w:rsid w:val="00E140EE"/>
    <w:rsid w:val="00E221D4"/>
    <w:rsid w:val="00E51169"/>
    <w:rsid w:val="00E733A2"/>
    <w:rsid w:val="00E82572"/>
    <w:rsid w:val="00E96A0A"/>
    <w:rsid w:val="00E97072"/>
    <w:rsid w:val="00EC0990"/>
    <w:rsid w:val="00EE20D0"/>
    <w:rsid w:val="00EE66D2"/>
    <w:rsid w:val="00EF5D78"/>
    <w:rsid w:val="00EF6807"/>
    <w:rsid w:val="00F043D8"/>
    <w:rsid w:val="00F25CBC"/>
    <w:rsid w:val="00F55DD6"/>
    <w:rsid w:val="00F65EB4"/>
    <w:rsid w:val="00F8147C"/>
    <w:rsid w:val="00F96025"/>
    <w:rsid w:val="00F9769C"/>
    <w:rsid w:val="00F97879"/>
    <w:rsid w:val="00FC078C"/>
    <w:rsid w:val="00FC424C"/>
    <w:rsid w:val="00FC50F2"/>
    <w:rsid w:val="00FD1870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C46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2D5E5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54541"/>
    <w:rPr>
      <w:color w:val="0000FF" w:themeColor="hyperlink"/>
      <w:u w:val="single"/>
    </w:rPr>
  </w:style>
  <w:style w:type="paragraph" w:customStyle="1" w:styleId="Default">
    <w:name w:val="Default"/>
    <w:rsid w:val="00057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C46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2D5E5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54541"/>
    <w:rPr>
      <w:color w:val="0000FF" w:themeColor="hyperlink"/>
      <w:u w:val="single"/>
    </w:rPr>
  </w:style>
  <w:style w:type="paragraph" w:customStyle="1" w:styleId="Default">
    <w:name w:val="Default"/>
    <w:rsid w:val="00057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3E73-8856-4792-B4C6-FED727C8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grupowe realizowane przez Centrum Informacji i Planowania Kariery Zawodowej w okresie marzec – czerwiec 2011 roku</vt:lpstr>
    </vt:vector>
  </TitlesOfParts>
  <Company>WUP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grupowe realizowane przez Centrum Informacji i Planowania Kariery Zawodowej w okresie marzec – czerwiec 2011 roku</dc:title>
  <dc:creator>Magdalena Mućka</dc:creator>
  <cp:lastModifiedBy>Grzegorz Reszka</cp:lastModifiedBy>
  <cp:revision>2</cp:revision>
  <cp:lastPrinted>2018-10-31T07:52:00Z</cp:lastPrinted>
  <dcterms:created xsi:type="dcterms:W3CDTF">2018-12-19T11:07:00Z</dcterms:created>
  <dcterms:modified xsi:type="dcterms:W3CDTF">2018-12-19T11:07:00Z</dcterms:modified>
</cp:coreProperties>
</file>